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4AEF" w14:textId="77777777" w:rsidR="007208DF" w:rsidRDefault="007208DF" w:rsidP="007208DF">
      <w:pPr>
        <w:spacing w:after="0" w:line="240" w:lineRule="auto"/>
        <w:jc w:val="center"/>
        <w:rPr>
          <w:rFonts w:ascii="Times New Roman" w:eastAsia="Times New Roman" w:hAnsi="Times New Roman" w:cs="Times New Roman"/>
          <w:b/>
          <w:sz w:val="24"/>
          <w:szCs w:val="24"/>
          <w:lang w:val="ru-RU"/>
        </w:rPr>
      </w:pPr>
    </w:p>
    <w:p w14:paraId="752AAF5A" w14:textId="77777777" w:rsidR="007208DF" w:rsidRPr="007208DF" w:rsidRDefault="007208DF" w:rsidP="007208DF">
      <w:pPr>
        <w:spacing w:after="0" w:line="240" w:lineRule="auto"/>
        <w:jc w:val="center"/>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INVESTIGATION OF POST DISASTER SPATIAL CHANGE BY IMAGE EVALUATION AND SEMANTIC DIFFERENTITATION METHODS</w:t>
      </w:r>
    </w:p>
    <w:p w14:paraId="01960BB5" w14:textId="77777777" w:rsidR="007208DF" w:rsidRPr="007208DF" w:rsidRDefault="007208DF" w:rsidP="007208DF">
      <w:pPr>
        <w:spacing w:after="0" w:line="240" w:lineRule="auto"/>
        <w:jc w:val="right"/>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 xml:space="preserve">Dr. ......, </w:t>
      </w:r>
    </w:p>
    <w:p w14:paraId="744BC38A" w14:textId="77777777" w:rsidR="007208DF" w:rsidRPr="007208DF" w:rsidRDefault="007208DF" w:rsidP="007208DF">
      <w:pPr>
        <w:spacing w:before="120" w:after="0" w:line="240" w:lineRule="auto"/>
        <w:jc w:val="right"/>
        <w:rPr>
          <w:rFonts w:ascii="Times New Roman" w:eastAsia="Times New Roman" w:hAnsi="Times New Roman" w:cs="Times New Roman"/>
          <w:sz w:val="24"/>
          <w:szCs w:val="24"/>
          <w:lang w:val="ru-RU"/>
        </w:rPr>
      </w:pPr>
      <w:r w:rsidRPr="007208DF">
        <w:rPr>
          <w:rFonts w:ascii="Times New Roman" w:eastAsia="Times New Roman" w:hAnsi="Times New Roman" w:cs="Times New Roman"/>
          <w:sz w:val="24"/>
          <w:szCs w:val="24"/>
          <w:lang w:val="ru-RU"/>
        </w:rPr>
        <w:t>Düzce University, Faculty of Art, Design and Architecture</w:t>
      </w:r>
    </w:p>
    <w:p w14:paraId="19998C75" w14:textId="77777777" w:rsidR="007208DF" w:rsidRPr="007208DF" w:rsidRDefault="00000000" w:rsidP="007208DF">
      <w:pPr>
        <w:spacing w:before="120" w:after="0" w:line="240" w:lineRule="auto"/>
        <w:jc w:val="right"/>
        <w:rPr>
          <w:rFonts w:ascii="Times New Roman" w:eastAsia="Calibri" w:hAnsi="Times New Roman" w:cs="Times New Roman"/>
          <w:sz w:val="24"/>
          <w:szCs w:val="24"/>
          <w:lang w:val="ru-RU"/>
        </w:rPr>
      </w:pPr>
      <w:hyperlink r:id="rId6" w:history="1">
        <w:r w:rsidR="007208DF" w:rsidRPr="007208DF">
          <w:rPr>
            <w:rFonts w:ascii="Times New Roman" w:eastAsia="Calibri" w:hAnsi="Times New Roman" w:cs="Times New Roman"/>
            <w:color w:val="E68200"/>
            <w:sz w:val="24"/>
            <w:szCs w:val="24"/>
            <w:u w:val="single"/>
            <w:lang w:val="ru-RU"/>
          </w:rPr>
          <w:t>kmkongresi@gmail.com</w:t>
        </w:r>
      </w:hyperlink>
    </w:p>
    <w:p w14:paraId="32AE252B" w14:textId="77777777" w:rsidR="007208DF" w:rsidRPr="007208DF" w:rsidRDefault="007208DF" w:rsidP="007208DF">
      <w:pPr>
        <w:spacing w:after="0" w:line="240" w:lineRule="auto"/>
        <w:jc w:val="right"/>
        <w:rPr>
          <w:rFonts w:ascii="Times New Roman" w:eastAsia="Times New Roman" w:hAnsi="Times New Roman" w:cs="Times New Roman"/>
          <w:b/>
          <w:sz w:val="24"/>
          <w:szCs w:val="24"/>
          <w:lang w:val="ru-RU"/>
        </w:rPr>
      </w:pPr>
      <w:r w:rsidRPr="007208DF">
        <w:rPr>
          <w:rFonts w:ascii="Times New Roman" w:eastAsia="Times New Roman" w:hAnsi="Times New Roman" w:cs="Times New Roman"/>
          <w:b/>
          <w:sz w:val="24"/>
          <w:szCs w:val="24"/>
          <w:lang w:val="ru-RU"/>
        </w:rPr>
        <w:t>Prof. Dr. ......</w:t>
      </w:r>
    </w:p>
    <w:p w14:paraId="5DD4B318" w14:textId="77777777" w:rsidR="007208DF" w:rsidRPr="007208DF" w:rsidRDefault="007208DF" w:rsidP="007208DF">
      <w:pPr>
        <w:spacing w:before="120" w:after="0" w:line="240" w:lineRule="auto"/>
        <w:jc w:val="right"/>
        <w:rPr>
          <w:rFonts w:ascii="Times New Roman" w:eastAsia="Times New Roman" w:hAnsi="Times New Roman" w:cs="Times New Roman"/>
          <w:sz w:val="24"/>
          <w:szCs w:val="24"/>
          <w:lang w:val="ru-RU"/>
        </w:rPr>
      </w:pPr>
      <w:r w:rsidRPr="007208DF">
        <w:rPr>
          <w:rFonts w:ascii="Times New Roman" w:eastAsia="Times New Roman" w:hAnsi="Times New Roman" w:cs="Times New Roman"/>
          <w:sz w:val="24"/>
          <w:szCs w:val="24"/>
          <w:lang w:val="ru-RU"/>
        </w:rPr>
        <w:t>Özyeğin University, Faculty of Architecture and Design</w:t>
      </w:r>
    </w:p>
    <w:p w14:paraId="43E77CB4" w14:textId="77777777" w:rsidR="007208DF" w:rsidRPr="007208DF" w:rsidRDefault="00000000" w:rsidP="007208DF">
      <w:pPr>
        <w:spacing w:before="120" w:after="0" w:line="240" w:lineRule="auto"/>
        <w:jc w:val="right"/>
        <w:rPr>
          <w:rFonts w:ascii="Times New Roman" w:eastAsia="Calibri" w:hAnsi="Times New Roman" w:cs="Times New Roman"/>
          <w:sz w:val="24"/>
          <w:szCs w:val="24"/>
          <w:lang w:val="ru-RU"/>
        </w:rPr>
      </w:pPr>
      <w:hyperlink r:id="rId7" w:history="1">
        <w:r w:rsidR="007208DF" w:rsidRPr="007208DF">
          <w:rPr>
            <w:rFonts w:ascii="Times New Roman" w:eastAsia="Calibri" w:hAnsi="Times New Roman" w:cs="Times New Roman"/>
            <w:color w:val="E68200"/>
            <w:sz w:val="24"/>
            <w:szCs w:val="24"/>
            <w:u w:val="single"/>
            <w:lang w:val="ru-RU"/>
          </w:rPr>
          <w:t>kmkongresi@gmail.com</w:t>
        </w:r>
      </w:hyperlink>
    </w:p>
    <w:p w14:paraId="22A7EF31" w14:textId="77777777" w:rsidR="007208DF" w:rsidRPr="007208DF" w:rsidRDefault="007208DF" w:rsidP="007208DF">
      <w:pPr>
        <w:spacing w:before="120" w:after="0" w:line="300" w:lineRule="auto"/>
        <w:rPr>
          <w:rFonts w:ascii="Times New Roman" w:eastAsia="Calibri" w:hAnsi="Times New Roman" w:cs="Times New Roman"/>
          <w:b/>
          <w:bCs/>
          <w:color w:val="000000"/>
          <w:sz w:val="24"/>
          <w:szCs w:val="24"/>
          <w:lang w:val="ru-RU"/>
        </w:rPr>
      </w:pPr>
    </w:p>
    <w:p w14:paraId="1F8FF090" w14:textId="77777777" w:rsidR="007208DF" w:rsidRPr="007208DF" w:rsidRDefault="007208DF" w:rsidP="007208DF">
      <w:pPr>
        <w:spacing w:before="120" w:after="0" w:line="300" w:lineRule="auto"/>
        <w:outlineLvl w:val="0"/>
        <w:rPr>
          <w:rFonts w:ascii="Times New Roman" w:eastAsia="Calibri" w:hAnsi="Times New Roman" w:cs="Times New Roman"/>
          <w:bCs/>
          <w:color w:val="000000"/>
          <w:sz w:val="24"/>
          <w:szCs w:val="24"/>
          <w:lang w:val="ru-RU"/>
        </w:rPr>
      </w:pPr>
      <w:r w:rsidRPr="007208DF">
        <w:rPr>
          <w:rFonts w:ascii="Times New Roman" w:eastAsia="Calibri" w:hAnsi="Times New Roman" w:cs="Times New Roman"/>
          <w:b/>
          <w:bCs/>
          <w:color w:val="000000"/>
          <w:sz w:val="24"/>
          <w:szCs w:val="24"/>
          <w:lang w:val="ru-RU"/>
        </w:rPr>
        <w:t>ABSTRACT</w:t>
      </w:r>
    </w:p>
    <w:p w14:paraId="700C7BE8"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29FA6AF2"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06E57C8A"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CE77D92"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47C90FCC" w14:textId="77777777" w:rsidR="007208DF" w:rsidRPr="007208DF" w:rsidRDefault="007208DF" w:rsidP="007208DF">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208DF">
        <w:rPr>
          <w:rFonts w:ascii="Times New Roman" w:eastAsia="Times New Roman" w:hAnsi="Times New Roman" w:cs="Times New Roman"/>
          <w:b/>
          <w:color w:val="000000"/>
          <w:sz w:val="24"/>
          <w:szCs w:val="24"/>
          <w:lang w:val="ru-RU" w:eastAsia="zh-CN"/>
        </w:rPr>
        <w:t>Keywords</w:t>
      </w:r>
      <w:r w:rsidRPr="007208DF">
        <w:rPr>
          <w:rFonts w:ascii="Times New Roman" w:eastAsia="Times New Roman" w:hAnsi="Times New Roman" w:cs="Times New Roman"/>
          <w:color w:val="000000"/>
          <w:sz w:val="24"/>
          <w:szCs w:val="24"/>
          <w:lang w:val="ru-RU" w:eastAsia="zh-CN"/>
        </w:rPr>
        <w:t>: Cicim, Şanlıurfa, Cultural Heritage, Traditional Weaving</w:t>
      </w:r>
    </w:p>
    <w:p w14:paraId="076FE313" w14:textId="77777777" w:rsidR="009501ED" w:rsidRDefault="009501ED"/>
    <w:sectPr w:rsidR="009501ED" w:rsidSect="00A41B03">
      <w:headerReference w:type="default" r:id="rId8"/>
      <w:footerReference w:type="default" r:id="rId9"/>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3892" w14:textId="77777777" w:rsidR="001E0654" w:rsidRDefault="001E0654" w:rsidP="007C6E4B">
      <w:pPr>
        <w:spacing w:after="0" w:line="240" w:lineRule="auto"/>
      </w:pPr>
      <w:r>
        <w:separator/>
      </w:r>
    </w:p>
  </w:endnote>
  <w:endnote w:type="continuationSeparator" w:id="0">
    <w:p w14:paraId="071F7C14" w14:textId="77777777" w:rsidR="001E0654" w:rsidRDefault="001E0654"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B7B" w14:textId="77777777" w:rsidR="003F095D" w:rsidRPr="000504D4" w:rsidRDefault="00000000">
    <w:pPr>
      <w:pStyle w:val="AltBilgi"/>
      <w:jc w:val="center"/>
      <w:rPr>
        <w:sz w:val="24"/>
      </w:rPr>
    </w:pPr>
  </w:p>
  <w:p w14:paraId="57992112" w14:textId="77777777" w:rsidR="003F095D"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1664" w14:textId="77777777" w:rsidR="001E0654" w:rsidRDefault="001E0654" w:rsidP="007C6E4B">
      <w:pPr>
        <w:spacing w:after="0" w:line="240" w:lineRule="auto"/>
      </w:pPr>
      <w:r>
        <w:separator/>
      </w:r>
    </w:p>
  </w:footnote>
  <w:footnote w:type="continuationSeparator" w:id="0">
    <w:p w14:paraId="0AECDFC7" w14:textId="77777777" w:rsidR="001E0654" w:rsidRDefault="001E0654"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677A" w14:textId="03466E44" w:rsidR="003F095D" w:rsidRPr="003B15F0" w:rsidRDefault="00A926D2" w:rsidP="00F82133">
    <w:pPr>
      <w:pStyle w:val="Default"/>
      <w:pBdr>
        <w:bottom w:val="thickThinSmallGap" w:sz="24" w:space="0" w:color="823B0B"/>
      </w:pBdr>
      <w:jc w:val="center"/>
      <w:rPr>
        <w:rFonts w:ascii="Cambria" w:hAnsi="Cambria"/>
        <w:b/>
        <w:bCs/>
        <w:color w:val="FF0000"/>
        <w:sz w:val="22"/>
        <w:szCs w:val="18"/>
      </w:rPr>
    </w:pPr>
    <w:r>
      <w:rPr>
        <w:rFonts w:ascii="Cambria" w:hAnsi="Cambria"/>
        <w:b/>
        <w:bCs/>
        <w:color w:val="FF0000"/>
        <w:sz w:val="22"/>
        <w:szCs w:val="18"/>
      </w:rPr>
      <w:t xml:space="preserve">CUKUROVA </w:t>
    </w:r>
    <w:r w:rsidR="0058275E">
      <w:rPr>
        <w:rFonts w:ascii="Cambria" w:hAnsi="Cambria"/>
        <w:b/>
        <w:bCs/>
        <w:color w:val="FF0000"/>
        <w:sz w:val="22"/>
        <w:szCs w:val="18"/>
      </w:rPr>
      <w:t>10</w:t>
    </w:r>
    <w:r w:rsidR="007C6E4B" w:rsidRPr="0058275E">
      <w:rPr>
        <w:rFonts w:ascii="Cambria" w:hAnsi="Cambria"/>
        <w:b/>
        <w:bCs/>
        <w:color w:val="FF0000"/>
        <w:sz w:val="22"/>
        <w:szCs w:val="18"/>
        <w:vertAlign w:val="superscript"/>
      </w:rPr>
      <w:t>th</w:t>
    </w:r>
    <w:r w:rsidR="007C6E4B" w:rsidRPr="007C6E4B">
      <w:rPr>
        <w:rFonts w:ascii="Cambria" w:hAnsi="Cambria"/>
        <w:b/>
        <w:bCs/>
        <w:color w:val="FF0000"/>
        <w:sz w:val="22"/>
        <w:szCs w:val="18"/>
      </w:rPr>
      <w:t xml:space="preserve"> INTERNATIONAL SCIENTIFIC RESEARCHES CONFERENCE</w:t>
    </w:r>
  </w:p>
  <w:p w14:paraId="1B769059" w14:textId="5D081207" w:rsidR="003F095D" w:rsidRPr="00F82133" w:rsidRDefault="0058275E" w:rsidP="00F82133">
    <w:pPr>
      <w:pStyle w:val="Default"/>
      <w:pBdr>
        <w:bottom w:val="thickThinSmallGap" w:sz="24" w:space="0" w:color="823B0B"/>
      </w:pBdr>
      <w:jc w:val="center"/>
      <w:rPr>
        <w:rFonts w:ascii="Cambria" w:hAnsi="Cambria"/>
        <w:b/>
        <w:bCs/>
        <w:color w:val="FF0000"/>
        <w:sz w:val="22"/>
        <w:szCs w:val="18"/>
      </w:rPr>
    </w:pPr>
    <w:r w:rsidRPr="0058275E">
      <w:rPr>
        <w:rFonts w:ascii="Cambria" w:hAnsi="Cambria"/>
        <w:b/>
        <w:bCs/>
        <w:color w:val="FF0000"/>
        <w:sz w:val="22"/>
        <w:szCs w:val="18"/>
      </w:rPr>
      <w:t>April 2-4, 2023</w:t>
    </w:r>
    <w:r w:rsidR="00FE0B03">
      <w:rPr>
        <w:rFonts w:ascii="Cambria" w:hAnsi="Cambria"/>
        <w:b/>
        <w:bCs/>
        <w:color w:val="FF0000"/>
        <w:sz w:val="22"/>
        <w:szCs w:val="18"/>
      </w:rPr>
      <w:t xml:space="preserve">/ </w:t>
    </w:r>
    <w:r w:rsidR="007C6E4B" w:rsidRPr="007C6E4B">
      <w:rPr>
        <w:rFonts w:ascii="Cambria" w:hAnsi="Cambria"/>
        <w:b/>
        <w:bCs/>
        <w:color w:val="FF0000"/>
        <w:sz w:val="22"/>
        <w:szCs w:val="18"/>
      </w:rPr>
      <w:t>Adana</w:t>
    </w:r>
    <w:r w:rsidR="00FE0B03" w:rsidRPr="007C6E4B">
      <w:rPr>
        <w:rFonts w:ascii="Cambria" w:hAnsi="Cambria"/>
        <w:b/>
        <w:bCs/>
        <w:color w:val="FF0000"/>
        <w:sz w:val="22"/>
        <w:szCs w:val="18"/>
      </w:rPr>
      <w:t>,</w:t>
    </w:r>
    <w:r w:rsidR="00FE0B03" w:rsidRPr="00F82133">
      <w:rPr>
        <w:rFonts w:ascii="Cambria" w:hAnsi="Cambria"/>
        <w:b/>
        <w:bCs/>
        <w:color w:val="FF0000"/>
        <w:sz w:val="22"/>
        <w:szCs w:val="18"/>
      </w:rPr>
      <w:t xml:space="preserve"> TURKEY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1E0654"/>
    <w:rsid w:val="00431800"/>
    <w:rsid w:val="0058275E"/>
    <w:rsid w:val="007208DF"/>
    <w:rsid w:val="00766855"/>
    <w:rsid w:val="007C6E4B"/>
    <w:rsid w:val="009501ED"/>
    <w:rsid w:val="00A926D2"/>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3DEC"/>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Merve  Kıdıryüz</cp:lastModifiedBy>
  <cp:revision>2</cp:revision>
  <dcterms:created xsi:type="dcterms:W3CDTF">2023-03-10T12:14:00Z</dcterms:created>
  <dcterms:modified xsi:type="dcterms:W3CDTF">2023-03-10T12:14:00Z</dcterms:modified>
</cp:coreProperties>
</file>